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AFF4" w14:textId="77777777" w:rsidR="00EA5651" w:rsidRDefault="00000000">
      <w:pPr>
        <w:pStyle w:val="Heading1"/>
      </w:pPr>
      <w:r>
        <w:t>Professional</w:t>
      </w:r>
      <w:r>
        <w:rPr>
          <w:spacing w:val="4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Technical</w:t>
      </w:r>
      <w:r>
        <w:rPr>
          <w:spacing w:val="27"/>
        </w:rPr>
        <w:t xml:space="preserve"> </w:t>
      </w:r>
      <w:r>
        <w:t>Writing</w:t>
      </w:r>
      <w:r>
        <w:rPr>
          <w:spacing w:val="16"/>
        </w:rPr>
        <w:t xml:space="preserve"> </w:t>
      </w:r>
      <w:r>
        <w:rPr>
          <w:spacing w:val="-2"/>
        </w:rPr>
        <w:t>Certificate</w:t>
      </w:r>
    </w:p>
    <w:p w14:paraId="43D9DF22" w14:textId="77777777" w:rsidR="00EA5651" w:rsidRDefault="00EA5651">
      <w:pPr>
        <w:pStyle w:val="BodyText"/>
        <w:spacing w:before="97"/>
        <w:rPr>
          <w:b/>
          <w:sz w:val="31"/>
        </w:rPr>
      </w:pPr>
    </w:p>
    <w:p w14:paraId="1851FDBC" w14:textId="77777777" w:rsidR="00EA5651" w:rsidRDefault="00000000">
      <w:pPr>
        <w:pStyle w:val="Heading2"/>
      </w:pPr>
      <w:r>
        <w:t>Required Foundational</w:t>
      </w:r>
      <w:r>
        <w:rPr>
          <w:spacing w:val="9"/>
        </w:rPr>
        <w:t xml:space="preserve"> </w:t>
      </w:r>
      <w:r>
        <w:rPr>
          <w:spacing w:val="-2"/>
        </w:rPr>
        <w:t>Course</w:t>
      </w:r>
    </w:p>
    <w:p w14:paraId="1C7FDBBB" w14:textId="77777777" w:rsidR="00EA5651" w:rsidRDefault="00000000">
      <w:pPr>
        <w:pStyle w:val="BodyText"/>
        <w:spacing w:before="181"/>
        <w:ind w:left="1"/>
      </w:pPr>
      <w:r>
        <w:t>WRTG</w:t>
      </w:r>
      <w:r>
        <w:rPr>
          <w:spacing w:val="4"/>
        </w:rPr>
        <w:t xml:space="preserve"> </w:t>
      </w:r>
      <w:r>
        <w:t>2830</w:t>
      </w:r>
      <w:r>
        <w:rPr>
          <w:spacing w:val="1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Intro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Technical,</w:t>
      </w:r>
      <w:r>
        <w:rPr>
          <w:spacing w:val="-1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rPr>
          <w:spacing w:val="-5"/>
        </w:rPr>
        <w:t>(3)</w:t>
      </w:r>
    </w:p>
    <w:p w14:paraId="701D64E1" w14:textId="77777777" w:rsidR="00EA5651" w:rsidRDefault="00EA5651">
      <w:pPr>
        <w:pStyle w:val="BodyText"/>
      </w:pPr>
    </w:p>
    <w:p w14:paraId="32B404AC" w14:textId="77777777" w:rsidR="00EA5651" w:rsidRDefault="00EA5651">
      <w:pPr>
        <w:pStyle w:val="BodyText"/>
        <w:spacing w:before="98"/>
      </w:pPr>
    </w:p>
    <w:p w14:paraId="3F241AEB" w14:textId="77777777" w:rsidR="00EA5651" w:rsidRDefault="00000000">
      <w:pPr>
        <w:pStyle w:val="Heading2"/>
      </w:pPr>
      <w:r>
        <w:t>Professional</w:t>
      </w:r>
      <w:r>
        <w:rPr>
          <w:spacing w:val="15"/>
        </w:rPr>
        <w:t xml:space="preserve"> </w:t>
      </w:r>
      <w:r>
        <w:t>Writing</w:t>
      </w:r>
      <w:r>
        <w:rPr>
          <w:spacing w:val="11"/>
        </w:rPr>
        <w:t xml:space="preserve"> </w:t>
      </w:r>
      <w:r>
        <w:rPr>
          <w:spacing w:val="-2"/>
        </w:rPr>
        <w:t>Courses</w:t>
      </w:r>
    </w:p>
    <w:p w14:paraId="67297A71" w14:textId="77777777" w:rsidR="00EA5651" w:rsidRDefault="00000000">
      <w:pPr>
        <w:pStyle w:val="BodyText"/>
        <w:spacing w:before="181"/>
        <w:ind w:left="46"/>
      </w:pPr>
      <w:r>
        <w:t>Complete</w:t>
      </w:r>
      <w:r>
        <w:rPr>
          <w:spacing w:val="10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Courses:</w:t>
      </w:r>
    </w:p>
    <w:p w14:paraId="3D4B2F6C" w14:textId="77777777" w:rsidR="00EA565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2"/>
        <w:ind w:left="720" w:hanging="359"/>
      </w:pPr>
      <w:r>
        <w:t>WRTG</w:t>
      </w:r>
      <w:r>
        <w:rPr>
          <w:spacing w:val="7"/>
        </w:rPr>
        <w:t xml:space="preserve"> </w:t>
      </w:r>
      <w:r>
        <w:t>3830</w:t>
      </w:r>
      <w:r>
        <w:rPr>
          <w:spacing w:val="20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Communication</w:t>
      </w:r>
    </w:p>
    <w:p w14:paraId="08670B12" w14:textId="77777777" w:rsidR="00EA565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</w:pPr>
      <w:r>
        <w:t>WRTG</w:t>
      </w:r>
      <w:r>
        <w:rPr>
          <w:spacing w:val="2"/>
        </w:rPr>
        <w:t xml:space="preserve"> </w:t>
      </w:r>
      <w:r>
        <w:t>3960</w:t>
      </w:r>
      <w:r>
        <w:rPr>
          <w:spacing w:val="1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Careers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Writing</w:t>
      </w:r>
    </w:p>
    <w:p w14:paraId="742053EE" w14:textId="77777777" w:rsidR="00EA565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2"/>
        <w:ind w:left="720" w:hanging="359"/>
      </w:pPr>
      <w:r>
        <w:t>WRTG</w:t>
      </w:r>
      <w:r>
        <w:rPr>
          <w:spacing w:val="9"/>
        </w:rPr>
        <w:t xml:space="preserve"> </w:t>
      </w:r>
      <w:r>
        <w:t>4830</w:t>
      </w:r>
      <w:r>
        <w:rPr>
          <w:spacing w:val="2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Experience</w:t>
      </w:r>
      <w:r>
        <w:rPr>
          <w:spacing w:val="9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Writing</w:t>
      </w:r>
    </w:p>
    <w:p w14:paraId="1740B99D" w14:textId="77777777" w:rsidR="00EA565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left="720" w:hanging="359"/>
      </w:pPr>
      <w:r>
        <w:t>WRTG</w:t>
      </w:r>
      <w:r>
        <w:rPr>
          <w:spacing w:val="-6"/>
        </w:rPr>
        <w:t xml:space="preserve"> </w:t>
      </w:r>
      <w:r>
        <w:t>4850</w:t>
      </w:r>
      <w:r>
        <w:rPr>
          <w:spacing w:val="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Technical</w:t>
      </w:r>
      <w:r>
        <w:rPr>
          <w:spacing w:val="-12"/>
        </w:rPr>
        <w:t xml:space="preserve"> </w:t>
      </w:r>
      <w:r>
        <w:rPr>
          <w:spacing w:val="-2"/>
        </w:rPr>
        <w:t>Editing</w:t>
      </w:r>
    </w:p>
    <w:p w14:paraId="291D8218" w14:textId="77777777" w:rsidR="00EA5651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359"/>
      </w:pPr>
      <w:r>
        <w:t>WRTG 5830</w:t>
      </w:r>
      <w:r>
        <w:rPr>
          <w:spacing w:val="1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Publishing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Editing</w:t>
      </w:r>
    </w:p>
    <w:p w14:paraId="6C14A630" w14:textId="77777777" w:rsidR="00EA5651" w:rsidRDefault="00EA5651">
      <w:pPr>
        <w:pStyle w:val="BodyText"/>
      </w:pPr>
    </w:p>
    <w:p w14:paraId="6F38669C" w14:textId="77777777" w:rsidR="00EA5651" w:rsidRDefault="00EA5651">
      <w:pPr>
        <w:pStyle w:val="BodyText"/>
        <w:spacing w:before="98"/>
      </w:pPr>
    </w:p>
    <w:p w14:paraId="61C57385" w14:textId="77777777" w:rsidR="00EA5651" w:rsidRDefault="00000000">
      <w:pPr>
        <w:pStyle w:val="Heading2"/>
        <w:spacing w:before="1"/>
      </w:pPr>
      <w:r>
        <w:rPr>
          <w:spacing w:val="-2"/>
        </w:rPr>
        <w:t>Electives</w:t>
      </w:r>
    </w:p>
    <w:p w14:paraId="6EED911A" w14:textId="77777777" w:rsidR="00EA5651" w:rsidRDefault="00000000">
      <w:pPr>
        <w:pStyle w:val="BodyText"/>
        <w:spacing w:before="195"/>
        <w:ind w:left="46"/>
      </w:pPr>
      <w:r>
        <w:t>Choose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courses</w:t>
      </w:r>
      <w:r>
        <w:rPr>
          <w:spacing w:val="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rPr>
          <w:spacing w:val="-2"/>
        </w:rPr>
        <w:t>hours</w:t>
      </w:r>
    </w:p>
    <w:p w14:paraId="2AE47FD8" w14:textId="77777777" w:rsidR="00EA5651" w:rsidRDefault="00EA5651">
      <w:pPr>
        <w:pStyle w:val="BodyText"/>
        <w:spacing w:before="34"/>
      </w:pPr>
    </w:p>
    <w:p w14:paraId="1B093C71" w14:textId="77777777" w:rsidR="00EA5651" w:rsidRDefault="00000000">
      <w:pPr>
        <w:pStyle w:val="BodyText"/>
        <w:spacing w:line="259" w:lineRule="auto"/>
        <w:ind w:left="1" w:right="5714"/>
      </w:pPr>
      <w:r>
        <w:t>WRTG</w:t>
      </w:r>
      <w:r>
        <w:rPr>
          <w:spacing w:val="-2"/>
        </w:rPr>
        <w:t xml:space="preserve"> </w:t>
      </w:r>
      <w:r>
        <w:t>3014 -</w:t>
      </w:r>
      <w:r>
        <w:rPr>
          <w:spacing w:val="-4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Sciences WRTG 3015 - Professional Writing WRTG 3016 - Business Writing</w:t>
      </w:r>
      <w:r>
        <w:rPr>
          <w:spacing w:val="40"/>
        </w:rPr>
        <w:t xml:space="preserve"> </w:t>
      </w:r>
      <w:r>
        <w:t>WRTG 3610 - Internship</w:t>
      </w:r>
    </w:p>
    <w:p w14:paraId="4C606CA7" w14:textId="77777777" w:rsidR="00EA5651" w:rsidRDefault="00000000">
      <w:pPr>
        <w:pStyle w:val="BodyText"/>
        <w:spacing w:before="11" w:line="254" w:lineRule="auto"/>
        <w:ind w:left="1" w:right="5270"/>
      </w:pPr>
      <w:r>
        <w:t>WRTG</w:t>
      </w:r>
      <w:r>
        <w:rPr>
          <w:spacing w:val="-1"/>
        </w:rPr>
        <w:t xml:space="preserve"> </w:t>
      </w:r>
      <w:r>
        <w:t>3860 -</w:t>
      </w:r>
      <w:r>
        <w:rPr>
          <w:spacing w:val="-3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Numbers WRTG 4002 - Grant Writing</w:t>
      </w:r>
    </w:p>
    <w:p w14:paraId="2A3525F3" w14:textId="77777777" w:rsidR="00EA5651" w:rsidRDefault="00000000">
      <w:pPr>
        <w:pStyle w:val="BodyText"/>
        <w:spacing w:before="1"/>
        <w:ind w:left="1"/>
      </w:pPr>
      <w:r>
        <w:t>WRTG</w:t>
      </w:r>
      <w:r>
        <w:rPr>
          <w:spacing w:val="41"/>
        </w:rPr>
        <w:t xml:space="preserve"> </w:t>
      </w:r>
      <w:r>
        <w:t>4030</w:t>
      </w:r>
      <w:r>
        <w:rPr>
          <w:spacing w:val="1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Visual</w:t>
      </w:r>
      <w:r>
        <w:rPr>
          <w:spacing w:val="-12"/>
        </w:rPr>
        <w:t xml:space="preserve"> </w:t>
      </w:r>
      <w:r>
        <w:rPr>
          <w:spacing w:val="-2"/>
        </w:rPr>
        <w:t>Rhetoric</w:t>
      </w:r>
    </w:p>
    <w:p w14:paraId="53FDA89A" w14:textId="77777777" w:rsidR="00EA5651" w:rsidRDefault="00000000">
      <w:pPr>
        <w:pStyle w:val="BodyText"/>
        <w:spacing w:before="32"/>
        <w:ind w:left="1"/>
      </w:pPr>
      <w:r>
        <w:t>WRTG4860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Writing</w:t>
      </w:r>
      <w:r>
        <w:rPr>
          <w:spacing w:val="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rPr>
          <w:spacing w:val="-2"/>
        </w:rPr>
        <w:t>Contexts</w:t>
      </w:r>
    </w:p>
    <w:p w14:paraId="453A072B" w14:textId="77777777" w:rsidR="00EA5651" w:rsidRDefault="00EA5651">
      <w:pPr>
        <w:pStyle w:val="BodyText"/>
        <w:spacing w:before="33"/>
      </w:pPr>
    </w:p>
    <w:p w14:paraId="5E31D3B0" w14:textId="77777777" w:rsidR="00EA5651" w:rsidRDefault="00000000">
      <w:pPr>
        <w:pStyle w:val="BodyText"/>
        <w:ind w:left="1"/>
      </w:pPr>
      <w:r>
        <w:t>Questions,</w:t>
      </w:r>
      <w:r>
        <w:rPr>
          <w:spacing w:val="10"/>
        </w:rPr>
        <w:t xml:space="preserve"> </w:t>
      </w:r>
      <w:r>
        <w:t>make</w:t>
      </w:r>
      <w:r>
        <w:rPr>
          <w:spacing w:val="16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advising</w:t>
      </w:r>
      <w:r>
        <w:rPr>
          <w:spacing w:val="5"/>
        </w:rPr>
        <w:t xml:space="preserve"> </w:t>
      </w:r>
      <w:r>
        <w:t>appointment</w:t>
      </w:r>
      <w:r>
        <w:rPr>
          <w:spacing w:val="6"/>
        </w:rPr>
        <w:t xml:space="preserve"> </w:t>
      </w:r>
      <w:r>
        <w:rPr>
          <w:spacing w:val="-2"/>
        </w:rPr>
        <w:t>today!</w:t>
      </w:r>
    </w:p>
    <w:p w14:paraId="3892E353" w14:textId="77777777" w:rsidR="00EA5651" w:rsidRDefault="00000000">
      <w:pPr>
        <w:pStyle w:val="BodyText"/>
        <w:spacing w:before="9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7627BF91" wp14:editId="59BA8EB3">
            <wp:simplePos x="0" y="0"/>
            <wp:positionH relativeFrom="page">
              <wp:posOffset>968399</wp:posOffset>
            </wp:positionH>
            <wp:positionV relativeFrom="paragraph">
              <wp:posOffset>67699</wp:posOffset>
            </wp:positionV>
            <wp:extent cx="1282048" cy="1277874"/>
            <wp:effectExtent l="0" t="0" r="0" b="0"/>
            <wp:wrapTopAndBottom/>
            <wp:docPr id="1" name="Image 1" descr="QR Code that leads to the WRS Advising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QR Code that leads to the WRS Advising pag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048" cy="127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5651">
      <w:type w:val="continuous"/>
      <w:pgSz w:w="12240" w:h="15840"/>
      <w:pgMar w:top="6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.75pt" o:bullet="t">
        <v:imagedata r:id="rId1" o:title="image1"/>
      </v:shape>
    </w:pict>
  </w:numPicBullet>
  <w:abstractNum w:abstractNumId="0" w15:restartNumberingAfterBreak="0">
    <w:nsid w:val="3EF457E4"/>
    <w:multiLevelType w:val="hybridMultilevel"/>
    <w:tmpl w:val="3BE41B48"/>
    <w:lvl w:ilvl="0" w:tplc="DD4A0504">
      <w:numFmt w:val="bullet"/>
      <w:lvlText w:val="&amp;"/>
      <w:lvlPicBulletId w:val="0"/>
      <w:lvlJc w:val="left"/>
      <w:pPr>
        <w:ind w:left="72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2"/>
        <w:szCs w:val="22"/>
        <w:lang w:val="en-US" w:eastAsia="en-US" w:bidi="ar-SA"/>
      </w:rPr>
    </w:lvl>
    <w:lvl w:ilvl="1" w:tplc="D85CF526"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2" w:tplc="35CC36C0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3" w:tplc="C7523EFA">
      <w:numFmt w:val="bullet"/>
      <w:lvlText w:val="•"/>
      <w:lvlJc w:val="left"/>
      <w:pPr>
        <w:ind w:left="3204" w:hanging="361"/>
      </w:pPr>
      <w:rPr>
        <w:rFonts w:hint="default"/>
        <w:lang w:val="en-US" w:eastAsia="en-US" w:bidi="ar-SA"/>
      </w:rPr>
    </w:lvl>
    <w:lvl w:ilvl="4" w:tplc="860E313A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5" w:tplc="C76C2928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 w:tplc="6004D6D4"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7" w:tplc="FB4892AC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8" w:tplc="6A187DA4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</w:abstractNum>
  <w:num w:numId="1" w16cid:durableId="117591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51"/>
    <w:rsid w:val="00565039"/>
    <w:rsid w:val="00824903"/>
    <w:rsid w:val="00E104B9"/>
    <w:rsid w:val="00E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EB2D"/>
  <w15:docId w15:val="{9A073711-0D09-4183-9A71-D2D2322B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357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29</Lines>
  <Paragraphs>20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Densley</dc:creator>
  <cp:lastModifiedBy>Hailey Densley</cp:lastModifiedBy>
  <cp:revision>2</cp:revision>
  <dcterms:created xsi:type="dcterms:W3CDTF">2026-04-07T20:18:00Z</dcterms:created>
  <dcterms:modified xsi:type="dcterms:W3CDTF">2026-04-07T20:18:00Z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2025-07-02T00:00:00Z</vt:filetime>
  </property>
</Properties>
</file>